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before="196" w:line="360" w:lineRule="auto"/>
        <w:ind w:right="0"/>
        <w:rPr>
          <w:rFonts w:ascii="Times New Roman" w:hAnsi="Times New Roman"/>
          <w:sz w:val="22"/>
        </w:rPr>
      </w:pPr>
      <w:r>
        <w:rPr>
          <w:sz w:val="20"/>
        </w:rPr>
        <w:t xml:space="preserve">                                                                                     </w:t>
      </w:r>
      <w:r>
        <w:rPr>
          <w:rFonts w:ascii="Times New Roman" w:hAnsi="Times New Roman"/>
          <w:sz w:val="22"/>
        </w:rPr>
        <w:t>Начальнику</w:t>
      </w:r>
    </w:p>
    <w:p w14:paraId="02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3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4000000">
      <w:pPr>
        <w:spacing w:before="0" w:line="360" w:lineRule="auto"/>
        <w:ind w:firstLine="3104" w:left="-568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5000000">
      <w:pPr>
        <w:spacing w:before="0" w:line="360" w:lineRule="auto"/>
        <w:ind w:firstLine="3104" w:left="-568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від</w:t>
      </w:r>
      <w:r>
        <w:rPr>
          <w:rFonts w:ascii="Times New Roman" w:hAnsi="Times New Roman"/>
          <w:spacing w:val="30"/>
          <w:sz w:val="22"/>
        </w:rPr>
        <w:t xml:space="preserve"> </w:t>
      </w:r>
      <w:r>
        <w:rPr>
          <w:rFonts w:ascii="Times New Roman" w:hAnsi="Times New Roman"/>
          <w:sz w:val="22"/>
        </w:rPr>
        <w:t>_______________________________________________</w:t>
      </w:r>
    </w:p>
    <w:p w14:paraId="06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7000000">
      <w:pPr>
        <w:tabs>
          <w:tab w:leader="none" w:pos="8019" w:val="left"/>
        </w:tabs>
        <w:spacing w:before="0" w:line="360" w:lineRule="auto"/>
        <w:ind w:firstLine="0" w:left="176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  <w:highlight w:val="white"/>
        </w:rPr>
        <w:t xml:space="preserve">                                  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  <w:highlight w:val="white"/>
        </w:rPr>
        <w:t xml:space="preserve">   РНОКПП (ІПН):    ___________________________________</w:t>
      </w:r>
    </w:p>
    <w:p w14:paraId="08000000">
      <w:pPr>
        <w:tabs>
          <w:tab w:leader="none" w:pos="8002" w:val="left"/>
        </w:tabs>
        <w:spacing w:before="139" w:line="360" w:lineRule="auto"/>
        <w:ind w:firstLine="0" w:left="1655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pacing w:val="-4"/>
          <w:sz w:val="22"/>
        </w:rPr>
        <w:t xml:space="preserve">Дата </w:t>
      </w:r>
      <w:r>
        <w:rPr>
          <w:rFonts w:ascii="Times New Roman" w:hAnsi="Times New Roman"/>
          <w:sz w:val="22"/>
        </w:rPr>
        <w:t>народження:</w:t>
      </w:r>
      <w:r>
        <w:rPr>
          <w:rFonts w:ascii="Times New Roman" w:hAnsi="Times New Roman"/>
          <w:spacing w:val="55"/>
          <w:sz w:val="22"/>
        </w:rPr>
        <w:t xml:space="preserve"> </w:t>
      </w:r>
      <w:r>
        <w:rPr>
          <w:rFonts w:ascii="Times New Roman" w:hAnsi="Times New Roman"/>
          <w:sz w:val="22"/>
        </w:rPr>
        <w:t>___________________________________</w:t>
      </w:r>
    </w:p>
    <w:p w14:paraId="09000000">
      <w:pPr>
        <w:spacing w:before="156" w:line="360" w:lineRule="auto"/>
        <w:ind w:firstLine="0" w:left="1658" w:right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                               Адреса</w:t>
      </w:r>
      <w:r>
        <w:rPr>
          <w:rFonts w:ascii="Times New Roman" w:hAnsi="Times New Roman"/>
          <w:spacing w:val="9"/>
          <w:sz w:val="22"/>
        </w:rPr>
        <w:t xml:space="preserve"> </w:t>
      </w:r>
      <w:r>
        <w:rPr>
          <w:rFonts w:ascii="Times New Roman" w:hAnsi="Times New Roman"/>
          <w:spacing w:val="-2"/>
          <w:sz w:val="22"/>
        </w:rPr>
        <w:t>проживання/місцезнаходження:</w:t>
      </w:r>
    </w:p>
    <w:p w14:paraId="0A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B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C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Номер телефону:____________________________________</w:t>
      </w:r>
    </w:p>
    <w:p w14:paraId="0D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Електронна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rFonts w:ascii="Times New Roman" w:hAnsi="Times New Roman"/>
          <w:sz w:val="22"/>
        </w:rPr>
        <w:t>пошта: _________________________________</w:t>
      </w:r>
    </w:p>
    <w:p w14:paraId="0E000000">
      <w:pPr>
        <w:spacing w:before="103"/>
        <w:ind w:right="0"/>
        <w:jc w:val="right"/>
        <w:rPr>
          <w:sz w:val="20"/>
        </w:rPr>
      </w:pPr>
    </w:p>
    <w:p w14:paraId="0F000000">
      <w:pPr>
        <w:spacing w:after="240" w:before="480"/>
        <w:ind w:firstLine="0" w:left="0" w:right="0"/>
        <w:jc w:val="center"/>
        <w:rPr>
          <w:rFonts w:ascii="Times New Roman" w:hAnsi="Times New Roman"/>
          <w:b w:val="1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caps w:val="0"/>
          <w:color w:val="000000"/>
          <w:spacing w:val="0"/>
          <w:sz w:val="24"/>
        </w:rPr>
        <w:t>ЗАЯВА ПРО ОСКАРЖЕННЯ ОЦІНКИ МАЙНА</w:t>
      </w:r>
    </w:p>
    <w:p w14:paraId="10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На виконанні у _______________________________________________________________________ перебуває виконавче провадження № _______________________________________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 відкрите на підставі виконавчого документа _______________________________________від ___ __________ 20___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року.</w:t>
      </w:r>
    </w:p>
    <w:p w14:paraId="11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Я, ____________________________________________________________________, є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боржником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у цьому виконавчому провадженні.</w:t>
      </w:r>
    </w:p>
    <w:p w14:paraId="12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  Повідомляю про наступне:</w:t>
      </w:r>
    </w:p>
    <w:p w14:paraId="13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На підставі постанови виконавця від ___ __________________ 20__ року було залучено суб'єкта оціночної діяльності ____________________________________________________________________ для проведення оцінки майна боржника, а саме:</w:t>
      </w:r>
    </w:p>
    <w:p w14:paraId="14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__________________________________________________________________________________________________________________________________________________________________________________</w:t>
      </w:r>
    </w:p>
    <w:p w14:paraId="15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За результатами оцінки складено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звіт про оцінку майна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від ___ __________________ 20__ року, відповідно до якого вартість майна визначена у розмірі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 грн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.</w:t>
      </w:r>
    </w:p>
    <w:p w14:paraId="16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Про результати оцінки виконавець повідомив мене ___ __________ 20__ року, що підтверджується _________________________________________________________________________________________</w:t>
      </w:r>
    </w:p>
    <w:p w14:paraId="17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   Я не погоджуюсь із зазначеною оцінкою майна з наступних підстав:</w:t>
      </w:r>
    </w:p>
    <w:p w14:paraId="18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__________________________________________________________________________________________________________________________________________________________________________________</w:t>
      </w:r>
    </w:p>
    <w:p w14:paraId="19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Відповідно до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частини 5 статті 57 Закону України «Про виконавче провадження»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 результати оцінки майна можуть бути оскаржені сторонами виконавчого провадження до суду в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10-денний строк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з дня отримання повідомлення про результати оцінки.</w:t>
      </w:r>
    </w:p>
    <w:p w14:paraId="1A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Згідно з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частиною 1 статті 57 Закону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 визначення вартості майна боржника здійснюється за взаємною згодою сторін, а у разі недосягнення згоди – виконавцем на підставі оцінки, проведеної суб'єктом оціночної діяльності.</w:t>
      </w:r>
    </w:p>
    <w:p w14:paraId="1B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   Відповідно до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статті 74 Закону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 рішення, дії або бездіяльність виконавця можуть бути оскаржені до суду, який видав виконавчий документ.</w:t>
      </w:r>
    </w:p>
    <w:p w14:paraId="1C000000">
      <w:pPr>
        <w:spacing w:after="240" w:before="240" w:line="360" w:lineRule="auto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ПРОШУ:</w:t>
      </w:r>
    </w:p>
    <w:p w14:paraId="1D000000">
      <w:pPr>
        <w:numPr>
          <w:numId w:val="1"/>
        </w:numPr>
        <w:spacing w:after="0" w:before="0" w:line="360" w:lineRule="auto"/>
        <w:ind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Визнати звіт про оцінку майна від ___ __________ 20__ року, складеного _______________________</w:t>
      </w:r>
    </w:p>
    <w:p w14:paraId="1E000000">
      <w:pPr>
        <w:spacing w:after="0" w:before="0" w:line="360" w:lineRule="auto"/>
        <w:ind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____________________________________________________________________________, недійсним.</w:t>
      </w:r>
    </w:p>
    <w:p w14:paraId="1F000000">
      <w:pPr>
        <w:numPr>
          <w:numId w:val="1"/>
        </w:numPr>
        <w:spacing w:after="0" w:before="0" w:line="360" w:lineRule="auto"/>
        <w:ind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Зобов'язати виконавця призначити повторну оцінку майна.</w:t>
      </w:r>
    </w:p>
    <w:p w14:paraId="20000000">
      <w:pPr>
        <w:numPr>
          <w:numId w:val="1"/>
        </w:numPr>
        <w:spacing w:after="0" w:before="0" w:line="360" w:lineRule="auto"/>
        <w:ind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Зупинити реалізацію майна до вирішення питання про оскарження оцінки (оскільки відповідно до частини 5 статті 57 Закону оскарження оцінки не зупиняє передачі майна на реалізацію, прошу суд вжити заходів забезпечення позову – зупинити реалізацію майна до розгляду заяви).</w:t>
      </w:r>
    </w:p>
    <w:p w14:paraId="21000000">
      <w:pPr>
        <w:numPr>
          <w:numId w:val="1"/>
        </w:numPr>
        <w:spacing w:after="0" w:before="0" w:line="360" w:lineRule="auto"/>
        <w:ind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Розгляд заяви провести за участю заявника.</w:t>
      </w:r>
      <w:r>
        <w:br/>
      </w:r>
    </w:p>
    <w:p w14:paraId="22000000">
      <w:pPr>
        <w:spacing w:after="0" w:before="0" w:line="360" w:lineRule="auto"/>
        <w:ind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2"/>
        </w:rPr>
        <w:t>Додатки:</w:t>
      </w:r>
    </w:p>
    <w:p w14:paraId="23000000">
      <w:pPr>
        <w:spacing w:after="0" w:before="0" w:line="360" w:lineRule="auto"/>
        <w:ind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_________________________________________________________________________________________</w:t>
      </w:r>
    </w:p>
    <w:p w14:paraId="24000000">
      <w:pPr>
        <w:spacing w:after="240" w:before="24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</w:p>
    <w:p w14:paraId="25000000">
      <w:pPr>
        <w:spacing w:after="240" w:before="240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</w:p>
    <w:p w14:paraId="26000000">
      <w:pPr>
        <w:spacing w:after="240" w:before="240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Дата: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«____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» ____________ 20___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р.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 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Підпис: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ind w:hanging="360" w:left="360"/>
      </w:pPr>
    </w:lvl>
    <w:lvl w:ilvl="1">
      <w:start w:val="1"/>
      <w:numFmt w:val="decimal"/>
      <w:lvlText w:val="%1.%2."/>
      <w:pPr>
        <w:ind w:hanging="430" w:left="790"/>
      </w:pPr>
    </w:lvl>
    <w:lvl w:ilvl="2">
      <w:start w:val="1"/>
      <w:numFmt w:val="decimal"/>
      <w:lvlText w:val="%1.%2.%3."/>
      <w:pPr>
        <w:ind w:hanging="505" w:left="1225"/>
      </w:pPr>
    </w:lvl>
    <w:lvl w:ilvl="3">
      <w:start w:val="1"/>
      <w:numFmt w:val="decimal"/>
      <w:lvlText w:val="%1.%2.%3.%4."/>
      <w:pPr>
        <w:ind w:hanging="650" w:left="1730"/>
      </w:pPr>
    </w:lvl>
    <w:lvl w:ilvl="4">
      <w:start w:val="1"/>
      <w:numFmt w:val="decimal"/>
      <w:lvlText w:val="%1.%2.%3.%4.%5."/>
      <w:pPr>
        <w:ind w:hanging="790" w:left="2230"/>
      </w:pPr>
    </w:lvl>
    <w:lvl w:ilvl="5">
      <w:start w:val="1"/>
      <w:numFmt w:val="decimal"/>
      <w:lvlText w:val="%1.%2.%3.%4.%5.%6."/>
      <w:pPr>
        <w:ind w:hanging="935" w:left="2735"/>
      </w:pPr>
    </w:lvl>
    <w:lvl w:ilvl="6">
      <w:start w:val="1"/>
      <w:numFmt w:val="decimal"/>
      <w:lvlText w:val="%1.%2.%3.%4.%5.%6.%7."/>
      <w:pPr>
        <w:ind w:hanging="1080" w:left="3240"/>
      </w:pPr>
    </w:lvl>
    <w:lvl w:ilvl="7">
      <w:start w:val="1"/>
      <w:numFmt w:val="decimal"/>
      <w:lvlText w:val="%1.%2.%3.%4.%5.%6.%7.%8."/>
      <w:pPr>
        <w:ind w:hanging="1225" w:left="3745"/>
      </w:pPr>
    </w:lvl>
    <w:lvl w:ilvl="8">
      <w:start w:val="1"/>
      <w:numFmt w:val="decimal"/>
      <w:lvlText w:val="%1.%2.%3.%4.%5.%6.%7.%8.%9."/>
      <w:pPr>
        <w:ind w:hanging="1440" w:left="432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2026-07-22T07:47:45Z</dcterms:modified>
</cp:coreProperties>
</file>