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Приватному виконавцю: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2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Стягувач: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3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4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Контактний телефон: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</w:t>
      </w:r>
    </w:p>
    <w:p w14:paraId="05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Електронна пошта: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</w:t>
      </w:r>
    </w:p>
    <w:p w14:paraId="06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Боржник:</w:t>
      </w:r>
      <w:r>
        <w:rPr>
          <w:rFonts w:ascii="Times New Roman" w:hAnsi="Times New Roman"/>
          <w:color w:val="000000"/>
          <w:sz w:val="22"/>
        </w:rPr>
        <w:t xml:space="preserve"> 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7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br/>
      </w:r>
    </w:p>
    <w:p w14:paraId="08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</w:t>
      </w:r>
    </w:p>
    <w:p w14:paraId="09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sz w:val="24"/>
        </w:rPr>
        <w:t>про повернення виконавчого документа стягувачу</w:t>
      </w:r>
    </w:p>
    <w:p w14:paraId="0A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На виконанні у приватного виконавця виконавчого округу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B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перебуває виконавче провадження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№ 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стягнення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</w:t>
      </w:r>
    </w:p>
    <w:p w14:paraId="0C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користь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</w:t>
      </w:r>
    </w:p>
    <w:p w14:paraId="0D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   Керуючись статтею _____ </w:t>
      </w:r>
      <w:r>
        <w:rPr>
          <w:rFonts w:ascii="Times New Roman" w:hAnsi="Times New Roman"/>
          <w:sz w:val="16"/>
        </w:rPr>
        <w:t>[</w:t>
      </w:r>
      <w:r>
        <w:rPr>
          <w:rFonts w:ascii="Times New Roman" w:hAnsi="Times New Roman"/>
          <w:sz w:val="16"/>
        </w:rPr>
        <w:t>вкажіть відповідну статтю, якщо повернення з ініціативи стягувача, або підставу згідно із законом</w:t>
      </w:r>
      <w:r>
        <w:rPr>
          <w:rFonts w:ascii="Times New Roman" w:hAnsi="Times New Roman"/>
          <w:sz w:val="16"/>
        </w:rPr>
        <w:t xml:space="preserve">] </w:t>
      </w:r>
      <w:r>
        <w:rPr>
          <w:rFonts w:ascii="Times New Roman" w:hAnsi="Times New Roman"/>
          <w:sz w:val="22"/>
        </w:rPr>
        <w:t>Закону України «Про виконавче провадження»,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</w:t>
      </w:r>
    </w:p>
    <w:p w14:paraId="0E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0F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Повернути виконавчий документ [назва документа, номер, дата видачі, ким виданий] стягувачу.</w:t>
      </w:r>
    </w:p>
    <w:p w14:paraId="10000000">
      <w:pPr>
        <w:rPr>
          <w:rFonts w:ascii="Times New Roman" w:hAnsi="Times New Roman"/>
          <w:sz w:val="22"/>
        </w:rPr>
      </w:pPr>
    </w:p>
    <w:p w14:paraId="11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Закрити виконавче провадження № _______у зв'язку з поверненням виконавчого документа стягувачу.</w:t>
      </w:r>
    </w:p>
    <w:p w14:paraId="12000000">
      <w:pPr>
        <w:rPr>
          <w:rFonts w:ascii="Times New Roman" w:hAnsi="Times New Roman"/>
          <w:sz w:val="22"/>
        </w:rPr>
      </w:pPr>
    </w:p>
    <w:p w14:paraId="13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Підстава для повернення:</w:t>
      </w:r>
      <w:r>
        <w:rPr>
          <w:rFonts w:ascii="Times New Roman" w:hAnsi="Times New Roman"/>
          <w:sz w:val="22"/>
        </w:rPr>
        <w:t xml:space="preserve"> __________________________________________________________________</w:t>
      </w:r>
    </w:p>
    <w:p w14:paraId="14000000">
      <w:pPr>
        <w:rPr>
          <w:rFonts w:ascii="Times New Roman" w:hAnsi="Times New Roman"/>
          <w:sz w:val="22"/>
        </w:rPr>
      </w:pPr>
    </w:p>
    <w:p w14:paraId="15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 xml:space="preserve">ДОДАТКИ: </w:t>
      </w:r>
    </w:p>
    <w:p w14:paraId="16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</w:t>
      </w:r>
    </w:p>
    <w:p w14:paraId="17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8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р.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______________/______________________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</w:p>
    <w:sectPr>
      <w:pgSz w:h="16848" w:orient="portrait" w:w="11908"/>
      <w:pgMar w:bottom="567" w:left="1191" w:right="737" w:top="56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2026-07-23T07:40:34Z</dcterms:modified>
</cp:coreProperties>
</file>